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3635" w14:textId="77777777" w:rsidR="002E56A4" w:rsidRPr="00612577" w:rsidRDefault="004268A3">
      <w:pPr>
        <w:jc w:val="right"/>
        <w:rPr>
          <w:rFonts w:ascii="Roboto" w:eastAsia="Roboto" w:hAnsi="Roboto" w:cs="Roboto"/>
          <w:sz w:val="24"/>
          <w:szCs w:val="24"/>
        </w:rPr>
      </w:pPr>
      <w:r w:rsidRPr="00612577">
        <w:rPr>
          <w:rFonts w:ascii="Roboto" w:eastAsia="Roboto" w:hAnsi="Roboto" w:cs="Roboto"/>
          <w:noProof/>
          <w:sz w:val="24"/>
          <w:szCs w:val="24"/>
        </w:rPr>
        <w:drawing>
          <wp:inline distT="0" distB="0" distL="0" distR="0" wp14:anchorId="55A62C13" wp14:editId="62F5B34F">
            <wp:extent cx="1593925" cy="42346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93925" cy="423469"/>
                    </a:xfrm>
                    <a:prstGeom prst="rect">
                      <a:avLst/>
                    </a:prstGeom>
                    <a:ln/>
                  </pic:spPr>
                </pic:pic>
              </a:graphicData>
            </a:graphic>
          </wp:inline>
        </w:drawing>
      </w:r>
    </w:p>
    <w:p w14:paraId="66FD6079" w14:textId="77777777" w:rsidR="002E56A4" w:rsidRPr="00612577" w:rsidRDefault="002E56A4">
      <w:pPr>
        <w:jc w:val="center"/>
        <w:rPr>
          <w:rFonts w:ascii="Roboto" w:eastAsia="Roboto" w:hAnsi="Roboto" w:cs="Roboto"/>
          <w:sz w:val="24"/>
          <w:szCs w:val="24"/>
        </w:rPr>
      </w:pPr>
    </w:p>
    <w:p w14:paraId="216AFE44" w14:textId="77777777" w:rsidR="002E56A4" w:rsidRPr="00612577" w:rsidRDefault="004268A3">
      <w:pPr>
        <w:jc w:val="right"/>
        <w:rPr>
          <w:rFonts w:ascii="Roboto" w:eastAsia="Roboto" w:hAnsi="Roboto" w:cs="Roboto"/>
          <w:b/>
          <w:sz w:val="24"/>
          <w:szCs w:val="24"/>
        </w:rPr>
      </w:pPr>
      <w:r w:rsidRPr="00612577">
        <w:rPr>
          <w:rFonts w:ascii="Roboto" w:eastAsia="Roboto" w:hAnsi="Roboto" w:cs="Roboto"/>
          <w:b/>
          <w:sz w:val="24"/>
          <w:szCs w:val="24"/>
        </w:rPr>
        <w:t>Comunicat de presă</w:t>
      </w:r>
    </w:p>
    <w:p w14:paraId="20A9374B" w14:textId="77777777" w:rsidR="002E56A4" w:rsidRPr="00612577" w:rsidRDefault="002E56A4">
      <w:pPr>
        <w:jc w:val="center"/>
        <w:rPr>
          <w:rFonts w:ascii="Roboto" w:eastAsia="Roboto" w:hAnsi="Roboto" w:cs="Roboto"/>
          <w:b/>
          <w:sz w:val="24"/>
          <w:szCs w:val="24"/>
        </w:rPr>
      </w:pPr>
    </w:p>
    <w:p w14:paraId="16BB01C1" w14:textId="77777777" w:rsidR="002E56A4" w:rsidRPr="004268A3" w:rsidRDefault="00025BED">
      <w:pPr>
        <w:jc w:val="center"/>
        <w:rPr>
          <w:rFonts w:ascii="Roboto" w:eastAsia="Roboto" w:hAnsi="Roboto" w:cs="Roboto"/>
          <w:b/>
          <w:sz w:val="28"/>
          <w:szCs w:val="28"/>
        </w:rPr>
      </w:pPr>
      <w:sdt>
        <w:sdtPr>
          <w:rPr>
            <w:rFonts w:ascii="Roboto" w:hAnsi="Roboto"/>
            <w:sz w:val="26"/>
            <w:szCs w:val="28"/>
          </w:rPr>
          <w:tag w:val="goog_rdk_0"/>
          <w:id w:val="218094507"/>
        </w:sdtPr>
        <w:sdtEndPr/>
        <w:sdtContent>
          <w:r w:rsidR="004268A3" w:rsidRPr="004268A3">
            <w:rPr>
              <w:rFonts w:ascii="Roboto" w:eastAsia="Andika" w:hAnsi="Roboto" w:cs="Andika"/>
              <w:b/>
              <w:sz w:val="28"/>
              <w:szCs w:val="28"/>
            </w:rPr>
            <w:t xml:space="preserve">Nu abandonați deșeurile! </w:t>
          </w:r>
        </w:sdtContent>
      </w:sdt>
    </w:p>
    <w:p w14:paraId="1F3F03DC" w14:textId="77777777" w:rsidR="002E56A4" w:rsidRPr="00612577" w:rsidRDefault="002E56A4">
      <w:pPr>
        <w:jc w:val="center"/>
        <w:rPr>
          <w:rFonts w:ascii="Roboto" w:eastAsia="Roboto" w:hAnsi="Roboto" w:cs="Roboto"/>
          <w:b/>
          <w:sz w:val="24"/>
          <w:szCs w:val="24"/>
        </w:rPr>
      </w:pPr>
    </w:p>
    <w:p w14:paraId="4F83D1FB" w14:textId="77777777" w:rsidR="002E56A4" w:rsidRPr="00612577" w:rsidRDefault="002E56A4">
      <w:pPr>
        <w:jc w:val="both"/>
        <w:rPr>
          <w:rFonts w:ascii="Roboto" w:eastAsia="Roboto" w:hAnsi="Roboto" w:cs="Roboto"/>
          <w:i/>
          <w:sz w:val="24"/>
          <w:szCs w:val="24"/>
        </w:rPr>
      </w:pPr>
    </w:p>
    <w:p w14:paraId="0F1B79D4" w14:textId="5CD397F3" w:rsidR="002E56A4" w:rsidRPr="004268A3" w:rsidRDefault="004268A3">
      <w:pPr>
        <w:jc w:val="both"/>
        <w:rPr>
          <w:rFonts w:ascii="Roboto" w:eastAsia="Roboto" w:hAnsi="Roboto" w:cs="Roboto"/>
          <w:b/>
          <w:iCs/>
          <w:sz w:val="24"/>
          <w:szCs w:val="24"/>
        </w:rPr>
      </w:pPr>
      <w:r w:rsidRPr="004268A3">
        <w:rPr>
          <w:rFonts w:ascii="Roboto" w:eastAsia="Roboto" w:hAnsi="Roboto" w:cs="Roboto"/>
          <w:b/>
          <w:iCs/>
          <w:sz w:val="24"/>
          <w:szCs w:val="24"/>
        </w:rPr>
        <w:t xml:space="preserve">În perioada </w:t>
      </w:r>
      <w:r w:rsidR="003D7DCE">
        <w:rPr>
          <w:rFonts w:ascii="Roboto" w:eastAsia="Roboto" w:hAnsi="Roboto" w:cs="Roboto"/>
          <w:b/>
          <w:iCs/>
          <w:sz w:val="24"/>
          <w:szCs w:val="24"/>
        </w:rPr>
        <w:t>17</w:t>
      </w:r>
      <w:r w:rsidRPr="004268A3">
        <w:rPr>
          <w:rFonts w:ascii="Roboto" w:eastAsia="Roboto" w:hAnsi="Roboto" w:cs="Roboto"/>
          <w:b/>
          <w:iCs/>
          <w:sz w:val="24"/>
          <w:szCs w:val="24"/>
        </w:rPr>
        <w:t xml:space="preserve"> septembrie –</w:t>
      </w:r>
      <w:r w:rsidR="003D7DCE">
        <w:rPr>
          <w:rFonts w:ascii="Roboto" w:eastAsia="Roboto" w:hAnsi="Roboto" w:cs="Roboto"/>
          <w:b/>
          <w:iCs/>
          <w:sz w:val="24"/>
          <w:szCs w:val="24"/>
        </w:rPr>
        <w:t xml:space="preserve"> 4 octombrie</w:t>
      </w:r>
      <w:r w:rsidRPr="004268A3">
        <w:rPr>
          <w:rFonts w:ascii="Roboto" w:eastAsia="Roboto" w:hAnsi="Roboto" w:cs="Roboto"/>
          <w:b/>
          <w:iCs/>
          <w:sz w:val="24"/>
          <w:szCs w:val="24"/>
        </w:rPr>
        <w:t xml:space="preserve"> 2021, RETIM împreună cu ADID Timiș derulează o nouă campanie de informare și conștientizare a cetățenilor cu privire la prevenirea  abandonarii deseurilor in spatii neautorizate, </w:t>
      </w:r>
      <w:r w:rsidR="004B2799">
        <w:rPr>
          <w:rFonts w:ascii="Roboto" w:eastAsia="Roboto" w:hAnsi="Roboto" w:cs="Roboto"/>
          <w:b/>
          <w:iCs/>
          <w:sz w:val="24"/>
          <w:szCs w:val="24"/>
        </w:rPr>
        <w:t xml:space="preserve">pentru </w:t>
      </w:r>
      <w:r w:rsidRPr="004268A3">
        <w:rPr>
          <w:rFonts w:ascii="Roboto" w:eastAsia="Roboto" w:hAnsi="Roboto" w:cs="Roboto"/>
          <w:b/>
          <w:iCs/>
          <w:sz w:val="24"/>
          <w:szCs w:val="24"/>
        </w:rPr>
        <w:t>evit</w:t>
      </w:r>
      <w:r w:rsidR="004B2799">
        <w:rPr>
          <w:rFonts w:ascii="Roboto" w:eastAsia="Roboto" w:hAnsi="Roboto" w:cs="Roboto"/>
          <w:b/>
          <w:iCs/>
          <w:sz w:val="24"/>
          <w:szCs w:val="24"/>
        </w:rPr>
        <w:t>area</w:t>
      </w:r>
      <w:r w:rsidRPr="004268A3">
        <w:rPr>
          <w:rFonts w:ascii="Roboto" w:eastAsia="Roboto" w:hAnsi="Roboto" w:cs="Roboto"/>
          <w:b/>
          <w:iCs/>
          <w:sz w:val="24"/>
          <w:szCs w:val="24"/>
        </w:rPr>
        <w:t xml:space="preserve"> form</w:t>
      </w:r>
      <w:r w:rsidR="004B2799">
        <w:rPr>
          <w:rFonts w:ascii="Roboto" w:eastAsia="Roboto" w:hAnsi="Roboto" w:cs="Roboto"/>
          <w:b/>
          <w:iCs/>
          <w:sz w:val="24"/>
          <w:szCs w:val="24"/>
        </w:rPr>
        <w:t xml:space="preserve">ării </w:t>
      </w:r>
      <w:r w:rsidRPr="004268A3">
        <w:rPr>
          <w:rFonts w:ascii="Roboto" w:eastAsia="Roboto" w:hAnsi="Roboto" w:cs="Roboto"/>
          <w:b/>
          <w:iCs/>
          <w:sz w:val="24"/>
          <w:szCs w:val="24"/>
        </w:rPr>
        <w:t xml:space="preserve">rampelor </w:t>
      </w:r>
      <w:r w:rsidR="00AF7309">
        <w:rPr>
          <w:rFonts w:ascii="Roboto" w:eastAsia="Roboto" w:hAnsi="Roboto" w:cs="Roboto"/>
          <w:b/>
          <w:iCs/>
          <w:sz w:val="24"/>
          <w:szCs w:val="24"/>
        </w:rPr>
        <w:t>ilegal</w:t>
      </w:r>
      <w:r w:rsidR="004B2799">
        <w:rPr>
          <w:rFonts w:ascii="Roboto" w:eastAsia="Roboto" w:hAnsi="Roboto" w:cs="Roboto"/>
          <w:b/>
          <w:iCs/>
          <w:sz w:val="24"/>
          <w:szCs w:val="24"/>
        </w:rPr>
        <w:t>e</w:t>
      </w:r>
      <w:r w:rsidRPr="004268A3">
        <w:rPr>
          <w:rFonts w:ascii="Roboto" w:eastAsia="Roboto" w:hAnsi="Roboto" w:cs="Roboto"/>
          <w:b/>
          <w:iCs/>
          <w:sz w:val="24"/>
          <w:szCs w:val="24"/>
        </w:rPr>
        <w:t xml:space="preserve">. </w:t>
      </w:r>
    </w:p>
    <w:p w14:paraId="2C1D8638" w14:textId="4C485BA4" w:rsidR="002E56A4" w:rsidRPr="00612577" w:rsidRDefault="004268A3">
      <w:pPr>
        <w:jc w:val="both"/>
        <w:rPr>
          <w:rFonts w:ascii="Roboto" w:eastAsia="Roboto" w:hAnsi="Roboto" w:cs="Roboto"/>
          <w:i/>
          <w:sz w:val="24"/>
          <w:szCs w:val="24"/>
        </w:rPr>
      </w:pPr>
      <w:r w:rsidRPr="00612577">
        <w:rPr>
          <w:rFonts w:ascii="Roboto" w:eastAsia="Roboto" w:hAnsi="Roboto" w:cs="Roboto"/>
          <w:sz w:val="24"/>
          <w:szCs w:val="24"/>
        </w:rPr>
        <w:t>În tot județul există mii de locații în care se formează în mod constant rampe ilegale de deșeuri. Din aceste puncte sunt colectate în mod constant mii de tone de către operator</w:t>
      </w:r>
      <w:r w:rsidR="004B2799">
        <w:rPr>
          <w:rFonts w:ascii="Roboto" w:eastAsia="Roboto" w:hAnsi="Roboto" w:cs="Roboto"/>
          <w:sz w:val="24"/>
          <w:szCs w:val="24"/>
        </w:rPr>
        <w:t>ul</w:t>
      </w:r>
      <w:r w:rsidRPr="00612577">
        <w:rPr>
          <w:rFonts w:ascii="Roboto" w:eastAsia="Roboto" w:hAnsi="Roboto" w:cs="Roboto"/>
          <w:sz w:val="24"/>
          <w:szCs w:val="24"/>
        </w:rPr>
        <w:t xml:space="preserve"> de salubritate în fiecare lună. Aceste operațiuni de colectare costă în plus, de fapt ne costă pe noi, cetățenii,  SUTE DE MII de lei, bani care ar putea fi folosiți mai eficient în alte scopuri. Pentru lucruri care contează cu adevărat într-o comunitate!</w:t>
      </w:r>
    </w:p>
    <w:p w14:paraId="03B2E1C6" w14:textId="77777777" w:rsidR="002E56A4" w:rsidRPr="00612577" w:rsidRDefault="004268A3">
      <w:pPr>
        <w:jc w:val="both"/>
        <w:rPr>
          <w:rFonts w:ascii="Roboto" w:eastAsia="Roboto" w:hAnsi="Roboto" w:cs="Roboto"/>
          <w:sz w:val="24"/>
          <w:szCs w:val="24"/>
        </w:rPr>
      </w:pPr>
      <w:r w:rsidRPr="00612577">
        <w:rPr>
          <w:rFonts w:ascii="Roboto" w:eastAsia="Roboto" w:hAnsi="Roboto" w:cs="Roboto"/>
          <w:sz w:val="24"/>
          <w:szCs w:val="24"/>
        </w:rPr>
        <w:t>Pe lângă banii risipiți, aceste rampe ilegale de deșeuri prezintă următoarele riscuri:</w:t>
      </w:r>
    </w:p>
    <w:p w14:paraId="008C0ABA" w14:textId="77777777" w:rsidR="002E56A4" w:rsidRPr="00612577" w:rsidRDefault="004268A3">
      <w:pPr>
        <w:numPr>
          <w:ilvl w:val="0"/>
          <w:numId w:val="2"/>
        </w:numPr>
        <w:spacing w:after="0"/>
        <w:jc w:val="both"/>
        <w:rPr>
          <w:rFonts w:ascii="Roboto" w:eastAsia="Roboto" w:hAnsi="Roboto" w:cs="Roboto"/>
          <w:sz w:val="24"/>
          <w:szCs w:val="24"/>
        </w:rPr>
      </w:pPr>
      <w:r w:rsidRPr="00612577">
        <w:rPr>
          <w:rFonts w:ascii="Roboto" w:eastAsia="Roboto" w:hAnsi="Roboto" w:cs="Roboto"/>
          <w:sz w:val="24"/>
          <w:szCs w:val="24"/>
        </w:rPr>
        <w:t xml:space="preserve">Risc epidemiologic </w:t>
      </w:r>
    </w:p>
    <w:p w14:paraId="178431FA" w14:textId="77777777" w:rsidR="002E56A4" w:rsidRPr="00612577" w:rsidRDefault="004268A3">
      <w:pPr>
        <w:numPr>
          <w:ilvl w:val="0"/>
          <w:numId w:val="2"/>
        </w:numPr>
        <w:spacing w:after="0"/>
        <w:jc w:val="both"/>
        <w:rPr>
          <w:rFonts w:ascii="Roboto" w:eastAsia="Roboto" w:hAnsi="Roboto" w:cs="Roboto"/>
          <w:sz w:val="24"/>
          <w:szCs w:val="24"/>
        </w:rPr>
      </w:pPr>
      <w:r w:rsidRPr="00612577">
        <w:rPr>
          <w:rFonts w:ascii="Roboto" w:eastAsia="Roboto" w:hAnsi="Roboto" w:cs="Roboto"/>
          <w:sz w:val="24"/>
          <w:szCs w:val="24"/>
        </w:rPr>
        <w:t>Risc pentru mediul înconjurător</w:t>
      </w:r>
    </w:p>
    <w:p w14:paraId="457E0456" w14:textId="77777777" w:rsidR="002E56A4" w:rsidRPr="00612577" w:rsidRDefault="00025BED">
      <w:pPr>
        <w:numPr>
          <w:ilvl w:val="0"/>
          <w:numId w:val="2"/>
        </w:numPr>
        <w:jc w:val="both"/>
        <w:rPr>
          <w:rFonts w:ascii="Roboto" w:eastAsia="Roboto" w:hAnsi="Roboto" w:cs="Roboto"/>
          <w:sz w:val="24"/>
          <w:szCs w:val="24"/>
        </w:rPr>
      </w:pPr>
      <w:sdt>
        <w:sdtPr>
          <w:rPr>
            <w:rFonts w:ascii="Roboto" w:hAnsi="Roboto"/>
          </w:rPr>
          <w:tag w:val="goog_rdk_1"/>
          <w:id w:val="-1727593521"/>
        </w:sdtPr>
        <w:sdtEndPr/>
        <w:sdtContent>
          <w:r w:rsidR="004268A3" w:rsidRPr="00612577">
            <w:rPr>
              <w:rFonts w:ascii="Roboto" w:eastAsia="Andika" w:hAnsi="Roboto" w:cs="Andika"/>
              <w:sz w:val="24"/>
              <w:szCs w:val="24"/>
            </w:rPr>
            <w:t>Risc de perturbare a circulației pietonale și auto</w:t>
          </w:r>
        </w:sdtContent>
      </w:sdt>
    </w:p>
    <w:p w14:paraId="0E792549" w14:textId="77777777" w:rsidR="002E56A4" w:rsidRPr="00612577" w:rsidRDefault="004268A3">
      <w:pPr>
        <w:jc w:val="both"/>
        <w:rPr>
          <w:rFonts w:ascii="Roboto" w:eastAsia="Roboto" w:hAnsi="Roboto" w:cs="Roboto"/>
          <w:sz w:val="24"/>
          <w:szCs w:val="24"/>
        </w:rPr>
      </w:pPr>
      <w:r w:rsidRPr="00612577">
        <w:rPr>
          <w:rFonts w:ascii="Roboto" w:eastAsia="Roboto" w:hAnsi="Roboto" w:cs="Roboto"/>
          <w:sz w:val="24"/>
          <w:szCs w:val="24"/>
        </w:rPr>
        <w:t xml:space="preserve">Aceste situații, în loc să se restrângă, se perpetuează de ani de zile! Dar, acum a venit momentul să spunem STOP acestui fenomen. Cu ajutorul dvs. putem reduce mult numărul rampelor clandestine. </w:t>
      </w:r>
    </w:p>
    <w:p w14:paraId="589808A2" w14:textId="77777777" w:rsidR="002E56A4" w:rsidRPr="00612577" w:rsidRDefault="004268A3">
      <w:pPr>
        <w:jc w:val="both"/>
        <w:rPr>
          <w:rFonts w:ascii="Roboto" w:eastAsia="Roboto" w:hAnsi="Roboto" w:cs="Roboto"/>
          <w:sz w:val="24"/>
          <w:szCs w:val="24"/>
        </w:rPr>
      </w:pPr>
      <w:r w:rsidRPr="00612577">
        <w:rPr>
          <w:rFonts w:ascii="Roboto" w:eastAsia="Roboto" w:hAnsi="Roboto" w:cs="Roboto"/>
          <w:sz w:val="24"/>
          <w:szCs w:val="24"/>
        </w:rPr>
        <w:t xml:space="preserve">Ce puteți face dvs când observați persoane care aruncă deșeuri în locuri neautorizate? </w:t>
      </w:r>
    </w:p>
    <w:p w14:paraId="5B9001A5" w14:textId="77777777" w:rsidR="002E56A4" w:rsidRPr="00612577" w:rsidRDefault="004268A3">
      <w:pPr>
        <w:numPr>
          <w:ilvl w:val="0"/>
          <w:numId w:val="3"/>
        </w:numPr>
        <w:spacing w:after="0"/>
        <w:jc w:val="both"/>
        <w:rPr>
          <w:rFonts w:ascii="Roboto" w:eastAsia="Roboto" w:hAnsi="Roboto" w:cs="Roboto"/>
          <w:sz w:val="24"/>
          <w:szCs w:val="24"/>
        </w:rPr>
      </w:pPr>
      <w:r w:rsidRPr="00612577">
        <w:rPr>
          <w:rFonts w:ascii="Roboto" w:eastAsia="Roboto" w:hAnsi="Roboto" w:cs="Roboto"/>
          <w:sz w:val="24"/>
          <w:szCs w:val="24"/>
        </w:rPr>
        <w:t>Fotografiați sau filmați incidentul și indicati locația pe GPS cu ajutorului telefonului, dacă este posibil</w:t>
      </w:r>
    </w:p>
    <w:p w14:paraId="3E9C0C21" w14:textId="77777777" w:rsidR="002E56A4" w:rsidRPr="00612577" w:rsidRDefault="004268A3">
      <w:pPr>
        <w:numPr>
          <w:ilvl w:val="0"/>
          <w:numId w:val="1"/>
        </w:numPr>
        <w:spacing w:after="0"/>
        <w:rPr>
          <w:rFonts w:ascii="Roboto" w:eastAsia="Roboto" w:hAnsi="Roboto" w:cs="Roboto"/>
          <w:sz w:val="24"/>
          <w:szCs w:val="24"/>
        </w:rPr>
      </w:pPr>
      <w:r w:rsidRPr="00612577">
        <w:rPr>
          <w:rFonts w:ascii="Roboto" w:eastAsia="Roboto" w:hAnsi="Roboto" w:cs="Roboto"/>
          <w:sz w:val="24"/>
          <w:szCs w:val="24"/>
        </w:rPr>
        <w:t>Sesizați incidentul, anunțând autoritățile competente din domeniu. Incercati sa descrieți situatia la care sunteți martori cu cat mai multe detalii care pot fi de folos la identificarea persoanei.</w:t>
      </w:r>
    </w:p>
    <w:p w14:paraId="038A2B21" w14:textId="77777777" w:rsidR="002E56A4" w:rsidRPr="00612577" w:rsidRDefault="00025BED">
      <w:pPr>
        <w:numPr>
          <w:ilvl w:val="0"/>
          <w:numId w:val="1"/>
        </w:numPr>
        <w:spacing w:after="0"/>
        <w:rPr>
          <w:rFonts w:ascii="Roboto" w:eastAsia="Roboto" w:hAnsi="Roboto" w:cs="Roboto"/>
          <w:sz w:val="24"/>
          <w:szCs w:val="24"/>
        </w:rPr>
      </w:pPr>
      <w:sdt>
        <w:sdtPr>
          <w:rPr>
            <w:rFonts w:ascii="Roboto" w:hAnsi="Roboto"/>
          </w:rPr>
          <w:tag w:val="goog_rdk_2"/>
          <w:id w:val="1458751458"/>
        </w:sdtPr>
        <w:sdtEndPr/>
        <w:sdtContent>
          <w:r w:rsidR="004268A3" w:rsidRPr="00612577">
            <w:rPr>
              <w:rFonts w:ascii="Roboto" w:eastAsia="Andika" w:hAnsi="Roboto" w:cs="Andika"/>
              <w:sz w:val="24"/>
              <w:szCs w:val="24"/>
            </w:rPr>
            <w:t>Ce puteți face dvs când descoperiți rampe ilegale?</w:t>
          </w:r>
        </w:sdtContent>
      </w:sdt>
    </w:p>
    <w:p w14:paraId="66A53BFF" w14:textId="77777777" w:rsidR="002E56A4" w:rsidRPr="00612577" w:rsidRDefault="00025BED">
      <w:pPr>
        <w:numPr>
          <w:ilvl w:val="0"/>
          <w:numId w:val="1"/>
        </w:numPr>
        <w:spacing w:after="0"/>
        <w:rPr>
          <w:rFonts w:ascii="Roboto" w:eastAsia="Roboto" w:hAnsi="Roboto" w:cs="Roboto"/>
          <w:sz w:val="24"/>
          <w:szCs w:val="24"/>
        </w:rPr>
      </w:pPr>
      <w:sdt>
        <w:sdtPr>
          <w:rPr>
            <w:rFonts w:ascii="Roboto" w:hAnsi="Roboto"/>
          </w:rPr>
          <w:tag w:val="goog_rdk_3"/>
          <w:id w:val="-2019772268"/>
        </w:sdtPr>
        <w:sdtEndPr/>
        <w:sdtContent>
          <w:r w:rsidR="004268A3" w:rsidRPr="00612577">
            <w:rPr>
              <w:rFonts w:ascii="Roboto" w:eastAsia="Andika" w:hAnsi="Roboto" w:cs="Andika"/>
              <w:sz w:val="24"/>
              <w:szCs w:val="24"/>
            </w:rPr>
            <w:t>Fotografiați sau filmați rampa și indicati locația cu ajutorul cu GPS-ului, daca este posibil</w:t>
          </w:r>
        </w:sdtContent>
      </w:sdt>
    </w:p>
    <w:p w14:paraId="6BFB8984" w14:textId="58B31AB3" w:rsidR="002E56A4" w:rsidRPr="00612577" w:rsidRDefault="004268A3">
      <w:pPr>
        <w:jc w:val="both"/>
        <w:rPr>
          <w:rFonts w:ascii="Roboto" w:eastAsia="Roboto" w:hAnsi="Roboto" w:cs="Roboto"/>
          <w:sz w:val="24"/>
          <w:szCs w:val="24"/>
        </w:rPr>
      </w:pPr>
      <w:r w:rsidRPr="00612577">
        <w:rPr>
          <w:rFonts w:ascii="Roboto" w:eastAsia="Roboto" w:hAnsi="Roboto" w:cs="Roboto"/>
          <w:sz w:val="24"/>
          <w:szCs w:val="24"/>
        </w:rPr>
        <w:t>Trimiteți aceste fotografii pe email către autoritățile competente de pe raza</w:t>
      </w:r>
      <w:r w:rsidR="004B2799">
        <w:rPr>
          <w:rFonts w:ascii="Roboto" w:eastAsia="Roboto" w:hAnsi="Roboto" w:cs="Roboto"/>
          <w:sz w:val="24"/>
          <w:szCs w:val="24"/>
        </w:rPr>
        <w:t xml:space="preserve"> localitatii</w:t>
      </w:r>
      <w:r w:rsidRPr="00612577">
        <w:rPr>
          <w:rFonts w:ascii="Roboto" w:eastAsia="Roboto" w:hAnsi="Roboto" w:cs="Roboto"/>
          <w:sz w:val="24"/>
          <w:szCs w:val="24"/>
        </w:rPr>
        <w:t xml:space="preserve"> </w:t>
      </w:r>
      <w:r w:rsidR="004B2799">
        <w:rPr>
          <w:rFonts w:ascii="Roboto" w:eastAsia="Roboto" w:hAnsi="Roboto" w:cs="Roboto"/>
          <w:sz w:val="24"/>
          <w:szCs w:val="24"/>
        </w:rPr>
        <w:t>unde</w:t>
      </w:r>
      <w:r w:rsidRPr="00612577">
        <w:rPr>
          <w:rFonts w:ascii="Roboto" w:eastAsia="Roboto" w:hAnsi="Roboto" w:cs="Roboto"/>
          <w:sz w:val="24"/>
          <w:szCs w:val="24"/>
        </w:rPr>
        <w:t xml:space="preserve"> se gaseste rampa. </w:t>
      </w:r>
    </w:p>
    <w:p w14:paraId="2BD76BAA" w14:textId="77777777" w:rsidR="002E56A4" w:rsidRPr="00612577" w:rsidRDefault="002E56A4">
      <w:pPr>
        <w:jc w:val="both"/>
        <w:rPr>
          <w:rFonts w:ascii="Roboto" w:eastAsia="Roboto" w:hAnsi="Roboto" w:cs="Roboto"/>
          <w:b/>
          <w:sz w:val="24"/>
          <w:szCs w:val="24"/>
        </w:rPr>
      </w:pPr>
    </w:p>
    <w:p w14:paraId="024A2304" w14:textId="77777777" w:rsidR="002E56A4" w:rsidRPr="00612577" w:rsidRDefault="00025BED">
      <w:pPr>
        <w:jc w:val="both"/>
        <w:rPr>
          <w:rFonts w:ascii="Roboto" w:eastAsia="Roboto" w:hAnsi="Roboto" w:cs="Roboto"/>
          <w:b/>
          <w:sz w:val="24"/>
          <w:szCs w:val="24"/>
        </w:rPr>
      </w:pPr>
      <w:sdt>
        <w:sdtPr>
          <w:rPr>
            <w:rFonts w:ascii="Roboto" w:hAnsi="Roboto"/>
          </w:rPr>
          <w:tag w:val="goog_rdk_4"/>
          <w:id w:val="1650631050"/>
        </w:sdtPr>
        <w:sdtEndPr/>
        <w:sdtContent>
          <w:r w:rsidR="004268A3" w:rsidRPr="00612577">
            <w:rPr>
              <w:rFonts w:ascii="Roboto" w:eastAsia="Andika" w:hAnsi="Roboto" w:cs="Andika"/>
              <w:b/>
              <w:sz w:val="24"/>
              <w:szCs w:val="24"/>
            </w:rPr>
            <w:t>Soluții oferite de RETIM si ADID pentru debarasarea in mod legal de deseuri voluminoase si periculoase.</w:t>
          </w:r>
        </w:sdtContent>
      </w:sdt>
    </w:p>
    <w:p w14:paraId="712E0427" w14:textId="77777777" w:rsidR="002E56A4" w:rsidRPr="00612577" w:rsidRDefault="004268A3">
      <w:pPr>
        <w:jc w:val="both"/>
        <w:rPr>
          <w:rFonts w:ascii="Roboto" w:eastAsia="Roboto" w:hAnsi="Roboto" w:cs="Roboto"/>
          <w:sz w:val="24"/>
          <w:szCs w:val="24"/>
        </w:rPr>
      </w:pPr>
      <w:r w:rsidRPr="00612577">
        <w:rPr>
          <w:rFonts w:ascii="Roboto" w:eastAsia="Roboto" w:hAnsi="Roboto" w:cs="Roboto"/>
          <w:sz w:val="24"/>
          <w:szCs w:val="24"/>
        </w:rPr>
        <w:t>Deșeurile voluminoase si periculoase se colectează în cadrul campaniilor organizate de RETIM si ADID Timis trimestrial și anunțate în prealabil. Nu le abandonati pe spațiile publice sau lângă pubele!</w:t>
      </w:r>
    </w:p>
    <w:p w14:paraId="0D6232C0" w14:textId="77777777" w:rsidR="002E56A4" w:rsidRPr="00612577" w:rsidRDefault="004268A3">
      <w:pPr>
        <w:jc w:val="both"/>
        <w:rPr>
          <w:rFonts w:ascii="Roboto" w:eastAsia="Roboto" w:hAnsi="Roboto" w:cs="Roboto"/>
          <w:sz w:val="24"/>
          <w:szCs w:val="24"/>
        </w:rPr>
      </w:pPr>
      <w:r w:rsidRPr="00612577">
        <w:rPr>
          <w:rFonts w:ascii="Roboto" w:eastAsia="Roboto" w:hAnsi="Roboto" w:cs="Roboto"/>
          <w:sz w:val="24"/>
          <w:szCs w:val="24"/>
        </w:rPr>
        <w:t>Acestea trebuie păstrate în gospodării până la momentul sosirii în fiecare localitate a containerului dedicat colectării lor.</w:t>
      </w:r>
    </w:p>
    <w:p w14:paraId="0B41AD6B" w14:textId="77777777" w:rsidR="002E56A4" w:rsidRPr="00612577" w:rsidRDefault="004268A3">
      <w:pPr>
        <w:jc w:val="both"/>
        <w:rPr>
          <w:rFonts w:ascii="Roboto" w:eastAsia="Roboto" w:hAnsi="Roboto" w:cs="Roboto"/>
          <w:sz w:val="24"/>
          <w:szCs w:val="24"/>
        </w:rPr>
      </w:pPr>
      <w:r w:rsidRPr="00612577">
        <w:rPr>
          <w:rFonts w:ascii="Roboto" w:eastAsia="Roboto" w:hAnsi="Roboto" w:cs="Roboto"/>
          <w:sz w:val="24"/>
          <w:szCs w:val="24"/>
        </w:rPr>
        <w:t>Pentru a afla unde pot sa depună deșeurile din construcții sau alte deșeuri care nu se colectează de catre RETIM, cetățenii sunt rugați să contacteze primăria de care aparțin.</w:t>
      </w:r>
    </w:p>
    <w:p w14:paraId="57535762" w14:textId="381D9F48" w:rsidR="002E56A4" w:rsidRDefault="004268A3">
      <w:pPr>
        <w:jc w:val="both"/>
        <w:rPr>
          <w:rFonts w:ascii="Roboto" w:eastAsia="Roboto" w:hAnsi="Roboto" w:cs="Roboto"/>
          <w:b/>
          <w:sz w:val="24"/>
          <w:szCs w:val="24"/>
        </w:rPr>
      </w:pPr>
      <w:r w:rsidRPr="00612577">
        <w:rPr>
          <w:rFonts w:ascii="Roboto" w:eastAsia="Roboto" w:hAnsi="Roboto" w:cs="Roboto"/>
          <w:b/>
          <w:sz w:val="24"/>
          <w:szCs w:val="24"/>
        </w:rPr>
        <w:t xml:space="preserve"> REȚINEȚI! ! Conform OUG 92/2021  abandonul si eliminarea deşeurilor în afara spaţiilor autorizate în acest scop este interzisă si constituie o contravenție și se sancționează cu amenzi de la 10.000 lei la 20.000 lei, pentru persoanele fizice şi de la 50.000 lei la 70.000 lei, pentru persoanele juridice.</w:t>
      </w:r>
    </w:p>
    <w:p w14:paraId="6374541D" w14:textId="77777777" w:rsidR="00025BED" w:rsidRPr="00FA3995" w:rsidRDefault="00025BED">
      <w:pPr>
        <w:jc w:val="both"/>
        <w:rPr>
          <w:rFonts w:ascii="Roboto" w:eastAsia="Roboto" w:hAnsi="Roboto" w:cs="Roboto"/>
          <w:b/>
          <w:sz w:val="24"/>
          <w:szCs w:val="24"/>
        </w:rPr>
      </w:pPr>
    </w:p>
    <w:p w14:paraId="334C311B" w14:textId="2AC86436" w:rsidR="002E56A4" w:rsidRPr="00612577" w:rsidRDefault="004268A3">
      <w:pPr>
        <w:jc w:val="both"/>
        <w:rPr>
          <w:rFonts w:ascii="Roboto" w:eastAsia="Roboto" w:hAnsi="Roboto" w:cs="Roboto"/>
          <w:b/>
          <w:sz w:val="24"/>
          <w:szCs w:val="24"/>
        </w:rPr>
      </w:pPr>
      <w:r w:rsidRPr="00612577">
        <w:rPr>
          <w:rFonts w:ascii="Roboto" w:eastAsia="Roboto" w:hAnsi="Roboto" w:cs="Roboto"/>
          <w:b/>
          <w:sz w:val="24"/>
          <w:szCs w:val="24"/>
        </w:rPr>
        <w:t xml:space="preserve">Găsiți mai multe informații despre campania in derulare pe </w:t>
      </w:r>
      <w:hyperlink r:id="rId7">
        <w:r w:rsidRPr="00612577">
          <w:rPr>
            <w:rFonts w:ascii="Roboto" w:eastAsia="Roboto" w:hAnsi="Roboto" w:cs="Roboto"/>
            <w:b/>
            <w:color w:val="0563C1"/>
            <w:sz w:val="24"/>
            <w:szCs w:val="24"/>
            <w:u w:val="single"/>
          </w:rPr>
          <w:t>www.retim.ro</w:t>
        </w:r>
      </w:hyperlink>
      <w:r w:rsidRPr="00612577">
        <w:rPr>
          <w:rFonts w:ascii="Roboto" w:eastAsia="Roboto" w:hAnsi="Roboto" w:cs="Roboto"/>
          <w:b/>
          <w:sz w:val="24"/>
          <w:szCs w:val="24"/>
        </w:rPr>
        <w:t xml:space="preserve">, </w:t>
      </w:r>
      <w:r w:rsidR="00A1383E" w:rsidRPr="00612577">
        <w:rPr>
          <w:rFonts w:ascii="Roboto" w:eastAsia="Roboto" w:hAnsi="Roboto" w:cs="Roboto"/>
          <w:b/>
          <w:sz w:val="24"/>
          <w:szCs w:val="24"/>
        </w:rPr>
        <w:t>Call Center +40 374 885 692</w:t>
      </w:r>
      <w:r w:rsidR="00A1383E">
        <w:rPr>
          <w:rFonts w:ascii="Roboto" w:eastAsia="Roboto" w:hAnsi="Roboto" w:cs="Roboto"/>
          <w:b/>
          <w:sz w:val="24"/>
          <w:szCs w:val="24"/>
        </w:rPr>
        <w:t xml:space="preserve"> sau pe </w:t>
      </w:r>
      <w:hyperlink r:id="rId8" w:history="1">
        <w:r w:rsidR="00A1383E" w:rsidRPr="00CA6EEF">
          <w:rPr>
            <w:rStyle w:val="Hyperlink"/>
            <w:rFonts w:ascii="Roboto" w:eastAsia="Roboto" w:hAnsi="Roboto" w:cs="Roboto"/>
            <w:b/>
            <w:sz w:val="24"/>
            <w:szCs w:val="24"/>
          </w:rPr>
          <w:t>www.adidtimis.ro</w:t>
        </w:r>
      </w:hyperlink>
      <w:r w:rsidRPr="00612577">
        <w:rPr>
          <w:rFonts w:ascii="Roboto" w:eastAsia="Roboto" w:hAnsi="Roboto" w:cs="Roboto"/>
          <w:b/>
          <w:sz w:val="24"/>
          <w:szCs w:val="24"/>
        </w:rPr>
        <w:t>.</w:t>
      </w:r>
    </w:p>
    <w:p w14:paraId="0D049EDF" w14:textId="77777777" w:rsidR="002E56A4" w:rsidRPr="00612577" w:rsidRDefault="002E56A4">
      <w:pPr>
        <w:jc w:val="both"/>
        <w:rPr>
          <w:rFonts w:ascii="Roboto" w:eastAsia="Roboto" w:hAnsi="Roboto" w:cs="Roboto"/>
          <w:sz w:val="24"/>
          <w:szCs w:val="24"/>
        </w:rPr>
      </w:pPr>
    </w:p>
    <w:p w14:paraId="054F7E1F" w14:textId="77777777" w:rsidR="002E56A4" w:rsidRPr="00612577" w:rsidRDefault="002E56A4">
      <w:pPr>
        <w:jc w:val="both"/>
        <w:rPr>
          <w:rFonts w:ascii="Roboto" w:eastAsia="Roboto" w:hAnsi="Roboto" w:cs="Roboto"/>
          <w:i/>
          <w:sz w:val="24"/>
          <w:szCs w:val="24"/>
        </w:rPr>
      </w:pPr>
    </w:p>
    <w:sectPr w:rsidR="002E56A4" w:rsidRPr="0061257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Andik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160"/>
    <w:multiLevelType w:val="multilevel"/>
    <w:tmpl w:val="BC6C18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A51176"/>
    <w:multiLevelType w:val="multilevel"/>
    <w:tmpl w:val="19B47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4B6469"/>
    <w:multiLevelType w:val="multilevel"/>
    <w:tmpl w:val="D1D45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A4"/>
    <w:rsid w:val="00025BED"/>
    <w:rsid w:val="002E56A4"/>
    <w:rsid w:val="003D7DCE"/>
    <w:rsid w:val="004268A3"/>
    <w:rsid w:val="004B2799"/>
    <w:rsid w:val="00612577"/>
    <w:rsid w:val="00A1383E"/>
    <w:rsid w:val="00AF7309"/>
    <w:rsid w:val="00FA3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4162"/>
  <w15:docId w15:val="{1243DAEE-7CD2-4544-98E0-E65ECB74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74036"/>
    <w:pPr>
      <w:ind w:left="720"/>
      <w:contextualSpacing/>
    </w:pPr>
  </w:style>
  <w:style w:type="character" w:styleId="Hyperlink">
    <w:name w:val="Hyperlink"/>
    <w:basedOn w:val="DefaultParagraphFont"/>
    <w:uiPriority w:val="99"/>
    <w:unhideWhenUsed/>
    <w:rsid w:val="00D5131B"/>
    <w:rPr>
      <w:color w:val="0563C1" w:themeColor="hyperlink"/>
      <w:u w:val="single"/>
    </w:rPr>
  </w:style>
  <w:style w:type="character" w:styleId="UnresolvedMention">
    <w:name w:val="Unresolved Mention"/>
    <w:basedOn w:val="DefaultParagraphFont"/>
    <w:uiPriority w:val="99"/>
    <w:semiHidden/>
    <w:unhideWhenUsed/>
    <w:rsid w:val="00D5131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didtimis.ro" TargetMode="External"/><Relationship Id="rId3" Type="http://schemas.openxmlformats.org/officeDocument/2006/relationships/styles" Target="styles.xml"/><Relationship Id="rId7" Type="http://schemas.openxmlformats.org/officeDocument/2006/relationships/hyperlink" Target="http://www.reti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y3LJOq5I+YCPgl7h9IvgKOxmpw==">AMUW2mVIM8WLuLh18a3eA41njNIkLP1ARv5iJv/wUXwjbneRR+xmmdIszEeoeNdJXDVgqUpKZycsOUlchpxDS5tiNUvL7JC78MjQCl5H+8I2Q15i3Jey4RpkJkbBC1gVAXe/+hp3hgqLmNdrsGBvumehNhBJiKXzWUDWFrMdjTcgfUHe1E43En+cnAAJdNAF8+BTkNwZB/QLZzuLP10hIJD5eZGSU/hTAo1itLfwO6afvcNckCQqdp0PoIGR7O5U9RYZkvbCrFA5KmlPYRSAY5MxUdov7tRdw6+B2aV2bMOpg8+NxW0PX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Tudorica</dc:creator>
  <cp:lastModifiedBy>Raluca Tudorica</cp:lastModifiedBy>
  <cp:revision>13</cp:revision>
  <cp:lastPrinted>2021-09-17T06:51:00Z</cp:lastPrinted>
  <dcterms:created xsi:type="dcterms:W3CDTF">2021-09-01T07:49:00Z</dcterms:created>
  <dcterms:modified xsi:type="dcterms:W3CDTF">2021-09-17T07:44:00Z</dcterms:modified>
</cp:coreProperties>
</file>